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60" w:rsidRPr="009A7D9A" w:rsidRDefault="00F76060" w:rsidP="00F760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литературному чтению на родном языке </w:t>
      </w:r>
      <w:r w:rsidRPr="004C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F76060" w:rsidRPr="008C187E" w:rsidRDefault="00F76060" w:rsidP="00F76060">
      <w:pPr>
        <w:pStyle w:val="a3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B171AE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</w:t>
      </w:r>
      <w:r w:rsidRPr="00CA4675">
        <w:rPr>
          <w:rFonts w:ascii="Times New Roman" w:hAnsi="Times New Roman"/>
          <w:sz w:val="24"/>
          <w:szCs w:val="24"/>
          <w:lang w:eastAsia="ru-RU"/>
        </w:rPr>
        <w:t>литературному чтению на родном языке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71AE">
        <w:rPr>
          <w:rFonts w:ascii="Times New Roman" w:hAnsi="Times New Roman"/>
          <w:sz w:val="24"/>
          <w:szCs w:val="24"/>
          <w:lang w:eastAsia="ru-RU"/>
        </w:rPr>
        <w:t xml:space="preserve">для 1-4 классов разработаны в соответствии с требованиями ФГОС начального общего образования, основной образовательной программой </w:t>
      </w:r>
      <w:r w:rsidRPr="009553FC">
        <w:rPr>
          <w:rFonts w:ascii="Times New Roman" w:hAnsi="Times New Roman"/>
          <w:sz w:val="24"/>
          <w:szCs w:val="24"/>
          <w:lang w:eastAsia="ru-RU"/>
        </w:rPr>
        <w:t>начального общего образования МБОУ «</w:t>
      </w:r>
      <w:proofErr w:type="spellStart"/>
      <w:r w:rsidRPr="009553FC">
        <w:rPr>
          <w:rFonts w:ascii="Times New Roman" w:hAnsi="Times New Roman"/>
          <w:sz w:val="24"/>
          <w:szCs w:val="24"/>
          <w:lang w:eastAsia="ru-RU"/>
        </w:rPr>
        <w:t>Краснощёковская</w:t>
      </w:r>
      <w:proofErr w:type="spellEnd"/>
      <w:r w:rsidRPr="009553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187E">
        <w:rPr>
          <w:rFonts w:ascii="Times New Roman" w:hAnsi="Times New Roman"/>
          <w:sz w:val="24"/>
          <w:szCs w:val="24"/>
          <w:lang w:eastAsia="ru-RU"/>
        </w:rPr>
        <w:t xml:space="preserve">СОШ №1» и </w:t>
      </w:r>
      <w:r w:rsidRPr="009F715C">
        <w:rPr>
          <w:rFonts w:ascii="Times New Roman" w:hAnsi="Times New Roman"/>
          <w:color w:val="auto"/>
          <w:sz w:val="24"/>
          <w:szCs w:val="24"/>
        </w:rPr>
        <w:t xml:space="preserve">примерной рабочей программой учебного предмета «Литературное чтение на родном языке» для 2-3 классов под редакцией </w:t>
      </w:r>
      <w:proofErr w:type="spellStart"/>
      <w:r w:rsidRPr="009F715C">
        <w:rPr>
          <w:rFonts w:ascii="Times New Roman" w:hAnsi="Times New Roman"/>
          <w:color w:val="auto"/>
          <w:sz w:val="24"/>
          <w:szCs w:val="24"/>
        </w:rPr>
        <w:t>Л.В.Поворознюк</w:t>
      </w:r>
      <w:proofErr w:type="spellEnd"/>
      <w:r w:rsidRPr="009F715C">
        <w:rPr>
          <w:rFonts w:ascii="Times New Roman" w:hAnsi="Times New Roman"/>
          <w:color w:val="auto"/>
          <w:sz w:val="24"/>
          <w:szCs w:val="24"/>
        </w:rPr>
        <w:t xml:space="preserve">  Барнаул.: КГБУ «АКИПКРО», 2019 год</w:t>
      </w:r>
      <w:r w:rsidRPr="009553FC">
        <w:rPr>
          <w:rFonts w:ascii="Times New Roman" w:hAnsi="Times New Roman"/>
          <w:sz w:val="24"/>
          <w:szCs w:val="24"/>
        </w:rPr>
        <w:t>,</w:t>
      </w:r>
      <w:r w:rsidRPr="00826C30">
        <w:rPr>
          <w:rFonts w:ascii="Times New Roman" w:hAnsi="Times New Roman"/>
          <w:sz w:val="24"/>
          <w:szCs w:val="24"/>
        </w:rPr>
        <w:t xml:space="preserve"> </w:t>
      </w:r>
      <w:r w:rsidRPr="00826C30">
        <w:rPr>
          <w:rFonts w:ascii="Times New Roman" w:eastAsia="Droid Sans Fallback" w:hAnsi="Times New Roman"/>
          <w:sz w:val="24"/>
          <w:szCs w:val="24"/>
          <w:lang w:eastAsia="ru-RU"/>
        </w:rPr>
        <w:t>в соответствии с годовым календарным учебным</w:t>
      </w:r>
      <w:proofErr w:type="gramEnd"/>
      <w:r w:rsidRPr="00826C30">
        <w:rPr>
          <w:rFonts w:ascii="Times New Roman" w:eastAsia="Droid Sans Fallback" w:hAnsi="Times New Roman"/>
          <w:sz w:val="24"/>
          <w:szCs w:val="24"/>
          <w:lang w:eastAsia="ru-RU"/>
        </w:rPr>
        <w:t xml:space="preserve"> гр</w:t>
      </w:r>
      <w:r w:rsidR="004F6514">
        <w:rPr>
          <w:rFonts w:ascii="Times New Roman" w:eastAsia="Droid Sans Fallback" w:hAnsi="Times New Roman"/>
          <w:sz w:val="24"/>
          <w:szCs w:val="24"/>
          <w:lang w:eastAsia="ru-RU"/>
        </w:rPr>
        <w:t>афиком  и учебным планом на 2021-2022</w:t>
      </w:r>
      <w:r w:rsidRPr="00826C30">
        <w:rPr>
          <w:rFonts w:ascii="Times New Roman" w:eastAsia="Droid Sans Fallback" w:hAnsi="Times New Roman"/>
          <w:sz w:val="24"/>
          <w:szCs w:val="24"/>
          <w:lang w:eastAsia="ru-RU"/>
        </w:rPr>
        <w:t xml:space="preserve"> учебный год</w:t>
      </w:r>
      <w:proofErr w:type="gramStart"/>
      <w:r w:rsidRPr="00826C30">
        <w:rPr>
          <w:rFonts w:ascii="Times New Roman" w:eastAsia="Droid Sans Fallback" w:hAnsi="Times New Roman"/>
          <w:sz w:val="24"/>
          <w:szCs w:val="24"/>
          <w:lang w:eastAsia="ru-RU"/>
        </w:rPr>
        <w:t xml:space="preserve"> .</w:t>
      </w:r>
      <w:proofErr w:type="gramEnd"/>
    </w:p>
    <w:p w:rsidR="00F76060" w:rsidRDefault="00F76060" w:rsidP="00F76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060" w:rsidRPr="003077DC" w:rsidRDefault="00F76060" w:rsidP="00F7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- 17 ч/17,5 ч</w:t>
      </w:r>
    </w:p>
    <w:p w:rsidR="00F76060" w:rsidRPr="009A7D9A" w:rsidRDefault="00F76060" w:rsidP="00F76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17 ч/17,5 ч</w:t>
      </w:r>
    </w:p>
    <w:p w:rsidR="00F76060" w:rsidRPr="009A7D9A" w:rsidRDefault="00F76060" w:rsidP="00F76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6060" w:rsidRPr="009A7D9A" w:rsidRDefault="00F76060" w:rsidP="00F76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F76060" w:rsidRPr="009A7D9A" w:rsidRDefault="00F76060" w:rsidP="00F76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F76060" w:rsidRPr="009A7D9A" w:rsidRDefault="00F76060" w:rsidP="00F76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F76060" w:rsidRPr="009A7D9A" w:rsidRDefault="00F76060" w:rsidP="00F76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F76060" w:rsidRPr="009A7D9A" w:rsidRDefault="00F76060" w:rsidP="00F76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F76060" w:rsidRPr="009A7D9A" w:rsidRDefault="00F76060" w:rsidP="00F76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поурочное с указанием форм текущего контроля;</w:t>
      </w:r>
    </w:p>
    <w:p w:rsidR="00F76060" w:rsidRPr="009A7D9A" w:rsidRDefault="00F76060" w:rsidP="00F76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F76060" w:rsidRPr="009A7D9A" w:rsidRDefault="00F76060" w:rsidP="00F76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F76060" w:rsidRPr="009A7D9A" w:rsidRDefault="00F76060" w:rsidP="00F76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на изучаемые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6060" w:rsidRPr="003077DC" w:rsidRDefault="00F76060" w:rsidP="00F76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литературному чтению на родном языке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содержания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языке» и достижение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результатов изучения в соответствии с требованиями, установленными 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060" w:rsidRDefault="00F76060" w:rsidP="00F76060">
      <w:pPr>
        <w:rPr>
          <w:rFonts w:ascii="Times New Roman" w:hAnsi="Times New Roman" w:cs="Times New Roman"/>
          <w:sz w:val="24"/>
          <w:szCs w:val="24"/>
        </w:rPr>
      </w:pPr>
    </w:p>
    <w:p w:rsidR="00B50B1E" w:rsidRDefault="00B50B1E"/>
    <w:sectPr w:rsidR="00B5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B6"/>
    <w:rsid w:val="004F6514"/>
    <w:rsid w:val="00B50B1E"/>
    <w:rsid w:val="00CC1AAD"/>
    <w:rsid w:val="00F706B6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76060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76060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Ahbgjdf</dc:creator>
  <cp:keywords/>
  <dc:description/>
  <cp:lastModifiedBy>RePack by Diakov</cp:lastModifiedBy>
  <cp:revision>4</cp:revision>
  <dcterms:created xsi:type="dcterms:W3CDTF">2021-02-03T08:18:00Z</dcterms:created>
  <dcterms:modified xsi:type="dcterms:W3CDTF">2021-09-19T06:26:00Z</dcterms:modified>
</cp:coreProperties>
</file>