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0" w:rsidRDefault="006C0653">
      <w:bookmarkStart w:id="0" w:name="_GoBack"/>
      <w:r w:rsidRPr="006C0653">
        <w:rPr>
          <w:noProof/>
          <w:lang w:eastAsia="ru-RU"/>
        </w:rPr>
        <w:drawing>
          <wp:inline distT="0" distB="0" distL="0" distR="0">
            <wp:extent cx="6391275" cy="8867775"/>
            <wp:effectExtent l="0" t="0" r="9525" b="9525"/>
            <wp:docPr id="1" name="Рисунок 1" descr="C:\Users\Директо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436"/>
        <w:tblOverlap w:val="never"/>
        <w:tblW w:w="10290" w:type="dxa"/>
        <w:tblLayout w:type="fixed"/>
        <w:tblLook w:val="00A0" w:firstRow="1" w:lastRow="0" w:firstColumn="1" w:lastColumn="0" w:noHBand="0" w:noVBand="0"/>
      </w:tblPr>
      <w:tblGrid>
        <w:gridCol w:w="5402"/>
        <w:gridCol w:w="4888"/>
      </w:tblGrid>
      <w:tr w:rsidR="00F73E10" w:rsidRPr="00911B7B" w:rsidTr="009625AB"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73E10" w:rsidRPr="005254D8" w:rsidRDefault="00F73E10" w:rsidP="009625AB">
            <w:pPr>
              <w:snapToGrid w:val="0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F73E10" w:rsidRPr="005254D8" w:rsidRDefault="00F73E10" w:rsidP="0096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Управляющим Советом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школы </w:t>
            </w:r>
          </w:p>
          <w:p w:rsidR="00F73E10" w:rsidRPr="005254D8" w:rsidRDefault="00F73E10" w:rsidP="0096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_5_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от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августа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73E10" w:rsidRDefault="00F73E10" w:rsidP="0096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Управляющего Совета школы</w:t>
            </w:r>
          </w:p>
          <w:p w:rsidR="00F73E10" w:rsidRPr="005254D8" w:rsidRDefault="00F73E10" w:rsidP="009625A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F73E10" w:rsidRPr="005254D8" w:rsidRDefault="00F73E10" w:rsidP="009625AB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А.Н. Суворов _______________________</w:t>
            </w:r>
          </w:p>
          <w:p w:rsidR="00F73E10" w:rsidRPr="005254D8" w:rsidRDefault="00F73E10" w:rsidP="009625AB">
            <w:pPr>
              <w:snapToGrid w:val="0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3E10" w:rsidRPr="005254D8" w:rsidRDefault="00F73E10" w:rsidP="009625AB">
            <w:pPr>
              <w:snapToGri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Принято: </w:t>
            </w:r>
          </w:p>
          <w:p w:rsidR="00F73E10" w:rsidRPr="005254D8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школы</w:t>
            </w:r>
          </w:p>
          <w:p w:rsidR="00F73E10" w:rsidRPr="005254D8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от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28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августа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73E10" w:rsidRPr="005254D8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3E10" w:rsidRPr="005254D8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 приказом по школе:</w:t>
            </w:r>
          </w:p>
          <w:p w:rsidR="00F73E10" w:rsidRPr="005254D8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28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08 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156/ 7</w:t>
            </w:r>
          </w:p>
          <w:p w:rsidR="00F73E10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иректор</w:t>
            </w:r>
          </w:p>
          <w:p w:rsidR="00F73E10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«Краснощёковская СОШ№1»</w:t>
            </w:r>
          </w:p>
          <w:p w:rsidR="00F73E10" w:rsidRPr="005254D8" w:rsidRDefault="00F73E10" w:rsidP="009625A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3E10" w:rsidRPr="005254D8" w:rsidRDefault="00F73E10" w:rsidP="009625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Н.А. Архипов ________________________</w:t>
            </w:r>
          </w:p>
          <w:p w:rsidR="00F73E10" w:rsidRPr="005254D8" w:rsidRDefault="00F73E10" w:rsidP="009625A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57B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О ПРАВИЛАХ ВНУТРЕННЕГО РАСПОРЯДКА УЧАЩИХСЯ</w:t>
      </w:r>
    </w:p>
    <w:p w:rsidR="00F73E10" w:rsidRPr="00A1257B" w:rsidRDefault="00F73E10" w:rsidP="00A125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57B"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F73E10" w:rsidRPr="00A1257B" w:rsidRDefault="00F73E10" w:rsidP="00A1257B">
      <w:p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57B">
        <w:rPr>
          <w:rFonts w:ascii="Times New Roman" w:hAnsi="Times New Roman"/>
          <w:b/>
          <w:sz w:val="28"/>
          <w:szCs w:val="28"/>
          <w:lang w:eastAsia="ru-RU"/>
        </w:rPr>
        <w:t>«Краснощёковская СОШ №1»</w:t>
      </w:r>
    </w:p>
    <w:p w:rsidR="00F73E10" w:rsidRPr="00A1257B" w:rsidRDefault="00F73E10" w:rsidP="00A125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новой редакции</w:t>
      </w:r>
    </w:p>
    <w:p w:rsidR="00F73E10" w:rsidRPr="00A1257B" w:rsidRDefault="00F73E10" w:rsidP="00E62B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bCs/>
          <w:sz w:val="24"/>
          <w:szCs w:val="24"/>
          <w:lang w:eastAsia="ru-RU"/>
        </w:rPr>
        <w:t>МБОУ «Краснощёковская СОШ№1»</w:t>
      </w:r>
    </w:p>
    <w:p w:rsidR="00F73E10" w:rsidRPr="00E62BA1" w:rsidRDefault="00F73E10" w:rsidP="00E62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 г.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1.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</w:r>
      <w:r w:rsidRPr="00A1257B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1.1. Настоящие Правила внутреннего распорядка учащихся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257B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A1257B">
        <w:rPr>
          <w:rFonts w:ascii="Times New Roman" w:hAnsi="Times New Roman"/>
          <w:sz w:val="24"/>
          <w:szCs w:val="24"/>
          <w:lang w:eastAsia="ru-RU"/>
        </w:rPr>
        <w:t xml:space="preserve">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A1257B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1257B">
        <w:rPr>
          <w:rFonts w:ascii="Times New Roman" w:hAnsi="Times New Roman"/>
          <w:sz w:val="24"/>
          <w:szCs w:val="24"/>
          <w:lang w:eastAsia="ru-RU"/>
        </w:rPr>
        <w:t>. № 185, Уставом общеобразовательной организации, с учетом мнения Управляющего Совета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«Краснощёковская СОШ №1» (далее – Школа).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1.3. Настоящие Правила утверждены с учетом мнения Управляющего Совета школы (протокол от 28.08.2015 № 10) 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A1257B">
        <w:rPr>
          <w:rFonts w:ascii="Times New Roman" w:hAnsi="Times New Roman"/>
          <w:b/>
          <w:sz w:val="24"/>
          <w:szCs w:val="24"/>
          <w:lang w:eastAsia="ru-RU"/>
        </w:rPr>
        <w:tab/>
        <w:t>Режим образовательного процесса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A125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Календарный график на каждый учебный год утверждается приказом директора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 - 1-я четверть - 9 недель, каникулы ­ 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A1257B">
        <w:rPr>
          <w:rFonts w:ascii="Times New Roman" w:hAnsi="Times New Roman"/>
          <w:sz w:val="24"/>
          <w:szCs w:val="24"/>
          <w:lang w:eastAsia="ru-RU"/>
        </w:rPr>
        <w:t>дней;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- 2-я четверть - 7 недель, каникулы ­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1257B">
        <w:rPr>
          <w:rFonts w:ascii="Times New Roman" w:hAnsi="Times New Roman"/>
          <w:sz w:val="24"/>
          <w:szCs w:val="24"/>
          <w:lang w:eastAsia="ru-RU"/>
        </w:rPr>
        <w:t xml:space="preserve"> дней;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- 3-я четверть - 10 недель, каникулы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1257B">
        <w:rPr>
          <w:rFonts w:ascii="Times New Roman" w:hAnsi="Times New Roman"/>
          <w:sz w:val="24"/>
          <w:szCs w:val="24"/>
          <w:lang w:eastAsia="ru-RU"/>
        </w:rPr>
        <w:t xml:space="preserve"> дней;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- 4-я четверть - 9 недель, каникулы 3 месяца;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-В 1 классе в 3 четверти вводятся дополнительные каникулы – 7 дней.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2.2. В 9-х и 11-х классах продолжительность 4-й четверти и летних каникул определяется с учетом прохождения учащимися государственной итоговой аттестации.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2.3. Учебные занятия начинаются в 8 часов 30 минут.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2.4. Для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1257B">
        <w:rPr>
          <w:rFonts w:ascii="Times New Roman" w:hAnsi="Times New Roman"/>
          <w:sz w:val="24"/>
          <w:szCs w:val="24"/>
          <w:lang w:eastAsia="ru-RU"/>
        </w:rPr>
        <w:t xml:space="preserve">-11 классов устанавливается </w:t>
      </w:r>
      <w:r>
        <w:rPr>
          <w:rFonts w:ascii="Times New Roman" w:hAnsi="Times New Roman"/>
          <w:sz w:val="24"/>
          <w:szCs w:val="24"/>
          <w:lang w:eastAsia="ru-RU"/>
        </w:rPr>
        <w:t>пяти</w:t>
      </w:r>
      <w:r w:rsidRPr="00A1257B">
        <w:rPr>
          <w:rFonts w:ascii="Times New Roman" w:hAnsi="Times New Roman"/>
          <w:sz w:val="24"/>
          <w:szCs w:val="24"/>
          <w:lang w:eastAsia="ru-RU"/>
        </w:rPr>
        <w:t>дневная учебная неделя.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2.5.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A1257B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A1257B">
        <w:rPr>
          <w:rFonts w:ascii="Times New Roman" w:hAnsi="Times New Roman"/>
          <w:sz w:val="24"/>
          <w:szCs w:val="24"/>
          <w:lang w:eastAsia="ru-RU"/>
        </w:rPr>
        <w:t>. № 189.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2.6. Продолжительность урока во 2–11-х классах составляет 40 минут.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2.8. Для учащихся 1-х классов устанавливается следующий ежедневный режим занятий: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в сентябре и октябре — по 3 урока продолжительностью 35 минут;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в ноябре и декабре — по 4 урока продолжительностью 35 минут;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с января по май — по 4 урока продолжительностью 40 минут.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2.9. Продолжительность перемен между уроками составляет: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после 1-го урока — 10 минут;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после 2 и 3-го урока — 20 минут;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после 4, 5, 6-го урока — 10 минут.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2.10. Учащиеся должны приходить в школу не позднее 8 часов 20 минут. Опоздание на уроки недопустимо.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2.11. Горячее питание учащихся осуществляется в соответствии с расписанием, утверждаемым на каждый учебный период директором по согласованию с Управляющим Советом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A1257B">
        <w:rPr>
          <w:rFonts w:ascii="Times New Roman" w:hAnsi="Times New Roman"/>
          <w:b/>
          <w:sz w:val="24"/>
          <w:szCs w:val="24"/>
          <w:lang w:eastAsia="ru-RU"/>
        </w:rPr>
        <w:tab/>
        <w:t>Права, обязанности и ответственность учащихся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3.1. Учащиеся имеют право на: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в сроки, определяемые Школой, в пределах одного года с момента образования академической задолженности;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3.1.4.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из перечня, предлагаемого Школой (после получения основного общего образования);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3.1.5.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3.1.8. свободу совести, информации, свободное выражение собственных взглядов и убеждений;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3.1.9. каникулы в соответствии с календарным графиком (п. 2.1–2.2 настоящих Правил);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3.1.12. участие в управлении Школой в порядке, установленном Уставом и положением об Управляющем Совете школы;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3.1.14. обжалование локальных актов Школы в установленном законодательством РФ порядке;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3.1.16.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lastRenderedPageBreak/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3.1.18.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3.1.20.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3.1.21. ношение часов, аксессуаров и скромных неброских украшений, соответствующих деловому стилю одежды;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3.2. Учащиеся обязаны: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3.2.2. ликвидировать академическую задолженность в сроки, определяемые Школой;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3.2.7. бережно относиться к имуществу Школы;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3.2.8. соблюдать режим организации образовательного процесса, принятый в Школе;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3.2.9.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3.3. Учащимся запрещается</w:t>
      </w:r>
      <w:r w:rsidRPr="00A1257B">
        <w:rPr>
          <w:rFonts w:ascii="Times New Roman" w:hAnsi="Times New Roman"/>
          <w:sz w:val="24"/>
          <w:szCs w:val="24"/>
          <w:lang w:eastAsia="ru-RU"/>
        </w:rPr>
        <w:t>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3.3.3. иметь неряшливый и вызывающий внешний вид;</w:t>
      </w:r>
    </w:p>
    <w:p w:rsidR="00F73E10" w:rsidRPr="003B74AB" w:rsidRDefault="00F73E10" w:rsidP="003B74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74AB">
        <w:rPr>
          <w:rFonts w:ascii="Times New Roman" w:hAnsi="Times New Roman"/>
          <w:sz w:val="24"/>
          <w:szCs w:val="24"/>
          <w:lang w:eastAsia="ru-RU"/>
        </w:rPr>
        <w:t xml:space="preserve">3.3.4. </w:t>
      </w:r>
      <w:r w:rsidRPr="003B74AB">
        <w:rPr>
          <w:rFonts w:ascii="Times New Roman" w:hAnsi="Times New Roman"/>
          <w:sz w:val="24"/>
          <w:szCs w:val="24"/>
        </w:rPr>
        <w:t>Учащимся запрещается:</w:t>
      </w:r>
    </w:p>
    <w:p w:rsidR="00F73E10" w:rsidRPr="003B74AB" w:rsidRDefault="00F73E10" w:rsidP="003B74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74AB">
        <w:rPr>
          <w:rFonts w:ascii="Times New Roman" w:hAnsi="Times New Roman"/>
          <w:sz w:val="24"/>
          <w:szCs w:val="24"/>
        </w:rPr>
        <w:lastRenderedPageBreak/>
        <w:t>проявлять насилие и дискриминацию по какому бы то ни было признаку по отношению к другим обучающимся, работникам образовательной организации и иным лицам. Насилием и дискриминацией считается высмеивание, обзывания (присвоение обидных кличек), грубые шутки, постоянные словесные угрозы, оскорбления, брань, индивидуальное и публичное унижение, игнорирование, отвержение, преследование посредством компьютерных технологий, манипулирование, демонстрации власти, скрытое запугивание, шантаж, принуждение к исполнению унижающих действий, порча и/или насильственное отбирание имущества (одежды, школьных принадлежностей, личных вещей, телефонов и др.), вымогательство в виде разового или периодического требования денег (вещей, завтраков, талонов и т.п.), принуждение к воровству под давлением и принуждением, включая угрозу расправы физической силой, разглашения каких-то сведений, распространение слухов и сплетен, удары, наносимые рукой, ногой, при помощи каких-либо предметов, избиение, толчки, пинки, щипки, укусы, «надирание» ушей, удушение, дерганье за волосы, бросание в жертву грязной тряпки, бумаги (надевание на голову), нападение с каким-либо предметом или оружием, предвзятое отношение к представителям той или иной детской или молодежной субкультуры, национальности, инвалидам,  детям с ОВЗ, низкого социального статуса, неуспевающим и т.д.</w:t>
      </w:r>
    </w:p>
    <w:p w:rsidR="00F73E10" w:rsidRPr="003B74AB" w:rsidRDefault="00F73E10" w:rsidP="003B74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74AB">
        <w:rPr>
          <w:rFonts w:ascii="Times New Roman" w:hAnsi="Times New Roman"/>
          <w:sz w:val="24"/>
          <w:szCs w:val="24"/>
        </w:rPr>
        <w:t xml:space="preserve">В качестве дисциплинарных мер за проявление насилия и дискриминации в отношении обучающихся могут применяться: постановка на внутриучрежденческий учет, постановка на учет в КДН и ЗП, административная ответственность родителей, в отдельных случаях - уголовная ответственность с 14 лет. </w:t>
      </w: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4AB">
        <w:rPr>
          <w:rFonts w:ascii="Times New Roman" w:hAnsi="Times New Roman"/>
          <w:sz w:val="24"/>
          <w:szCs w:val="24"/>
          <w:lang w:eastAsia="ru-RU"/>
        </w:rPr>
        <w:t>применять физическую силу в отношении других учащихся, работников Школы и иных лиц;</w:t>
      </w: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4AB">
        <w:rPr>
          <w:rFonts w:ascii="Times New Roman" w:hAnsi="Times New Roman"/>
          <w:sz w:val="24"/>
          <w:szCs w:val="24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74AB">
        <w:rPr>
          <w:rFonts w:ascii="Times New Roman" w:hAnsi="Times New Roman"/>
          <w:b/>
          <w:sz w:val="24"/>
          <w:szCs w:val="24"/>
          <w:lang w:eastAsia="ru-RU"/>
        </w:rPr>
        <w:t>4. Поощрения и дисциплинарное воздействие</w:t>
      </w: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4AB">
        <w:rPr>
          <w:rFonts w:ascii="Times New Roman" w:hAnsi="Times New Roman"/>
          <w:sz w:val="24"/>
          <w:szCs w:val="24"/>
          <w:lang w:eastAsia="ru-RU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F73E10" w:rsidRPr="003B74A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4AB">
        <w:rPr>
          <w:rFonts w:ascii="Times New Roman" w:hAnsi="Times New Roman"/>
          <w:sz w:val="24"/>
          <w:szCs w:val="24"/>
          <w:lang w:eastAsia="ru-RU"/>
        </w:rPr>
        <w:t>•</w:t>
      </w:r>
      <w:r w:rsidRPr="003B74AB">
        <w:rPr>
          <w:rFonts w:ascii="Times New Roman" w:hAnsi="Times New Roman"/>
          <w:sz w:val="24"/>
          <w:szCs w:val="24"/>
          <w:lang w:eastAsia="ru-RU"/>
        </w:rPr>
        <w:tab/>
        <w:t>объявление благодарности учащемуся;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направление благодарственного письма родителям (законным представителям) учащегося;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награждение почетной грамотой и (или) дипломом;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награждение ценным подарком;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представление к награждению медалью за особые успехи в учении.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4.2. Процедура применения поощрений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4.2.1. Объявление благодарности учащемуся на общешкольной линейке,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</w:t>
      </w:r>
      <w:r w:rsidRPr="00A1257B">
        <w:rPr>
          <w:rFonts w:ascii="Times New Roman" w:hAnsi="Times New Roman"/>
          <w:sz w:val="24"/>
          <w:szCs w:val="24"/>
          <w:lang w:eastAsia="ru-RU"/>
        </w:rPr>
        <w:lastRenderedPageBreak/>
        <w:t>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4.2.6. Награждение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 за особые успехи в учении в Школе.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меры воспитательного характера;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дисциплинарные взыскания.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4.4. Меры воспитательного характера: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устное замечание;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сообщение о нарушениях дисциплины по месту работы законных представителей;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предъявление иска о возмещении ущерба;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постановка на внутренний учет в Школе;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- ходатайство о постановке на учет в комиссию по делам несовершеннолетних.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4.5. Меры дисциплинарного взыскания</w:t>
      </w:r>
      <w:r w:rsidRPr="00A1257B">
        <w:rPr>
          <w:rFonts w:ascii="Times New Roman" w:hAnsi="Times New Roman"/>
          <w:sz w:val="24"/>
          <w:szCs w:val="24"/>
          <w:lang w:eastAsia="ru-RU"/>
        </w:rPr>
        <w:t>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замечание;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выговор;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•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отчисление из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4.6. Учет мер дисциплинарного воздействия осуществляет классный руководитель.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4.7. После совершения обучающимся проступка и при­менения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5. Применение мер воспитательного характера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5.1. Объявить устное замечание за нарушение дисциплины, Устава, настоящих Правил и иных локальных нормативных актов имеют право все работники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5.2. Сообщить о нарушении дисциплины, Устава, настоящих Правил и иных локальных нормативных актов Школы по месту работы законных представителей учащегося имеют право заместители директора по ходатайству классного руководителя.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5.3. Предъявление иска законным представителям учащегося осуществляется администрацией в письменной форме за виновное причинение материального ущерба имуществу Школы на основании представления заместителя директора (по административно-хозяйственной работе).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5.4. Постановку на внутренний учет в Школе осущест­вляет заместитель директора по ВР совместно с социальным педагогом по представлению классного руководителя и (или) педагогов-предметников за систематическое нару­шение Устава, настоящих Правил и иных локальных нормативных актов после применения дисциплинар­ного взыскания.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5.5. Ходатайство о постановке на учет в комиссии по делам несовершеннолетних направляет администрация на основании документов, подготовленных классным руководителем, если до этого учащийся уже состоял на внутреннем учете в течение года, не из­менил свое поведение в лучшую сторону, продолжает нарушать устав, настоящие </w:t>
      </w:r>
      <w:r w:rsidRPr="00A1257B">
        <w:rPr>
          <w:rFonts w:ascii="Times New Roman" w:hAnsi="Times New Roman"/>
          <w:sz w:val="24"/>
          <w:szCs w:val="24"/>
          <w:lang w:eastAsia="ru-RU"/>
        </w:rPr>
        <w:lastRenderedPageBreak/>
        <w:t>Правила и иные локальные нормативные акты и имеет в текущем учебном году дисциплинарное взыскание.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6. Применение дисциплинарных взысканий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6.4. При получении письменного заявления о совершении учащимся дисциплинарного проступка директор в течение трех рабочих дней передает его в Совет профилактики.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 xml:space="preserve"> 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</w:t>
      </w:r>
      <w:r>
        <w:rPr>
          <w:rFonts w:ascii="Times New Roman" w:hAnsi="Times New Roman"/>
          <w:sz w:val="24"/>
          <w:szCs w:val="24"/>
          <w:lang w:eastAsia="ru-RU"/>
        </w:rPr>
        <w:t>телей и с согласия комиссии по Делам Н</w:t>
      </w:r>
      <w:r w:rsidRPr="00A1257B">
        <w:rPr>
          <w:rFonts w:ascii="Times New Roman" w:hAnsi="Times New Roman"/>
          <w:sz w:val="24"/>
          <w:szCs w:val="24"/>
          <w:lang w:eastAsia="ru-RU"/>
        </w:rPr>
        <w:t>есовершеннол</w:t>
      </w:r>
      <w:r>
        <w:rPr>
          <w:rFonts w:ascii="Times New Roman" w:hAnsi="Times New Roman"/>
          <w:sz w:val="24"/>
          <w:szCs w:val="24"/>
          <w:lang w:eastAsia="ru-RU"/>
        </w:rPr>
        <w:t>етних и Защите их П</w:t>
      </w:r>
      <w:r w:rsidRPr="00A1257B">
        <w:rPr>
          <w:rFonts w:ascii="Times New Roman" w:hAnsi="Times New Roman"/>
          <w:sz w:val="24"/>
          <w:szCs w:val="24"/>
          <w:lang w:eastAsia="ru-RU"/>
        </w:rPr>
        <w:t>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6.8.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lastRenderedPageBreak/>
        <w:t>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Управляющего Совета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A1257B">
        <w:rPr>
          <w:rFonts w:ascii="Times New Roman" w:hAnsi="Times New Roman"/>
          <w:b/>
          <w:sz w:val="24"/>
          <w:szCs w:val="24"/>
          <w:lang w:eastAsia="ru-RU"/>
        </w:rPr>
        <w:tab/>
        <w:t>Защита прав учащихся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7.1. В целях защиты своих прав учащиеся и их законные представители самостоятельно или через своих представителей вправе: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7.2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7.3.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обращаться в комиссию по урегулированию споров между участниками образовательных отношений;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7.4</w:t>
      </w:r>
      <w:r w:rsidRPr="00A1257B">
        <w:rPr>
          <w:rFonts w:ascii="Times New Roman" w:hAnsi="Times New Roman"/>
          <w:sz w:val="24"/>
          <w:szCs w:val="24"/>
          <w:lang w:eastAsia="ru-RU"/>
        </w:rPr>
        <w:tab/>
        <w:t>использовать не запрещенные законодательством РФ иные способы защиты своих прав и законных интересов.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57B">
        <w:rPr>
          <w:rFonts w:ascii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8.1.Настоящее Правила утверждаются директором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8.2.Один экземпляр Правил хранится в библиотеке Школы.</w:t>
      </w:r>
    </w:p>
    <w:p w:rsidR="00F73E10" w:rsidRPr="00A1257B" w:rsidRDefault="00F73E10" w:rsidP="00A12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57B">
        <w:rPr>
          <w:rFonts w:ascii="Times New Roman" w:hAnsi="Times New Roman"/>
          <w:sz w:val="24"/>
          <w:szCs w:val="24"/>
          <w:lang w:eastAsia="ru-RU"/>
        </w:rPr>
        <w:t>8.3.Текст настоящих Правил размещается на сайте Школы.</w:t>
      </w:r>
    </w:p>
    <w:p w:rsidR="00F73E10" w:rsidRPr="00A1257B" w:rsidRDefault="00F73E10" w:rsidP="00A125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3E10" w:rsidRDefault="00F73E10"/>
    <w:sectPr w:rsidR="00F73E10" w:rsidSect="001673AA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21" w:rsidRDefault="00071721" w:rsidP="001673AA">
      <w:pPr>
        <w:spacing w:after="0" w:line="240" w:lineRule="auto"/>
      </w:pPr>
      <w:r>
        <w:separator/>
      </w:r>
    </w:p>
  </w:endnote>
  <w:endnote w:type="continuationSeparator" w:id="0">
    <w:p w:rsidR="00071721" w:rsidRDefault="00071721" w:rsidP="001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10" w:rsidRDefault="000717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0653">
      <w:rPr>
        <w:noProof/>
      </w:rPr>
      <w:t>1</w:t>
    </w:r>
    <w:r>
      <w:rPr>
        <w:noProof/>
      </w:rPr>
      <w:fldChar w:fldCharType="end"/>
    </w:r>
  </w:p>
  <w:p w:rsidR="00F73E10" w:rsidRDefault="00F73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21" w:rsidRDefault="00071721" w:rsidP="001673AA">
      <w:pPr>
        <w:spacing w:after="0" w:line="240" w:lineRule="auto"/>
      </w:pPr>
      <w:r>
        <w:separator/>
      </w:r>
    </w:p>
  </w:footnote>
  <w:footnote w:type="continuationSeparator" w:id="0">
    <w:p w:rsidR="00071721" w:rsidRDefault="00071721" w:rsidP="0016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7E"/>
    <w:rsid w:val="00071721"/>
    <w:rsid w:val="001673AA"/>
    <w:rsid w:val="00252A64"/>
    <w:rsid w:val="003124C2"/>
    <w:rsid w:val="003B74AB"/>
    <w:rsid w:val="003D3EE2"/>
    <w:rsid w:val="005254D8"/>
    <w:rsid w:val="005B386A"/>
    <w:rsid w:val="00637927"/>
    <w:rsid w:val="00664DAF"/>
    <w:rsid w:val="006C0653"/>
    <w:rsid w:val="00707302"/>
    <w:rsid w:val="0080297E"/>
    <w:rsid w:val="00911B7B"/>
    <w:rsid w:val="009625AB"/>
    <w:rsid w:val="00976E24"/>
    <w:rsid w:val="00984023"/>
    <w:rsid w:val="00A0610D"/>
    <w:rsid w:val="00A1257B"/>
    <w:rsid w:val="00B927EB"/>
    <w:rsid w:val="00C7675E"/>
    <w:rsid w:val="00DA555B"/>
    <w:rsid w:val="00E62BA1"/>
    <w:rsid w:val="00EE1FF2"/>
    <w:rsid w:val="00F73E10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5:docId w15:val="{D97D8AC1-4D68-4773-9FB5-10BC542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3AA"/>
    <w:rPr>
      <w:rFonts w:cs="Times New Roman"/>
    </w:rPr>
  </w:style>
  <w:style w:type="paragraph" w:styleId="a5">
    <w:name w:val="footer"/>
    <w:basedOn w:val="a"/>
    <w:link w:val="a6"/>
    <w:uiPriority w:val="99"/>
    <w:rsid w:val="0016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73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6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2020-03-04T09:04:00Z</cp:lastPrinted>
  <dcterms:created xsi:type="dcterms:W3CDTF">2020-03-04T09:11:00Z</dcterms:created>
  <dcterms:modified xsi:type="dcterms:W3CDTF">2020-03-04T09:11:00Z</dcterms:modified>
</cp:coreProperties>
</file>